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C96" w:rsidRDefault="00E26F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Контингент воспитанников</w:t>
      </w:r>
    </w:p>
    <w:p w:rsidR="00DF2C96" w:rsidRDefault="00DF2C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C96" w:rsidRDefault="00E26F57" w:rsidP="00E64F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саду функционирует 10 возрастных групп с казахским и русским языком обучения.</w:t>
      </w:r>
    </w:p>
    <w:tbl>
      <w:tblPr>
        <w:tblStyle w:val="a4"/>
        <w:tblW w:w="10197" w:type="dxa"/>
        <w:jc w:val="center"/>
        <w:tblInd w:w="-327" w:type="dxa"/>
        <w:tblLayout w:type="fixed"/>
        <w:tblLook w:val="04A0"/>
      </w:tblPr>
      <w:tblGrid>
        <w:gridCol w:w="1591"/>
        <w:gridCol w:w="1878"/>
        <w:gridCol w:w="2693"/>
        <w:gridCol w:w="2299"/>
        <w:gridCol w:w="1736"/>
      </w:tblGrid>
      <w:tr w:rsidR="00DF2C96" w:rsidTr="006000CA">
        <w:trPr>
          <w:trHeight w:val="816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ind w:left="308" w:hanging="308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ru-RU"/>
              </w:rPr>
              <w:t>Учебный год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1A0374">
            <w:pPr>
              <w:spacing w:after="0" w:line="240" w:lineRule="auto"/>
              <w:ind w:right="-108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Контингент воспитанников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6000CA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Количество общеобразовательных групп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eastAsia="ru-RU"/>
              </w:rPr>
              <w:t>логопедических</w:t>
            </w:r>
            <w:proofErr w:type="gramEnd"/>
          </w:p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групп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Количество санаторных  групп</w:t>
            </w:r>
          </w:p>
        </w:tc>
      </w:tr>
      <w:tr w:rsidR="00DF2C96" w:rsidTr="006000CA">
        <w:trPr>
          <w:trHeight w:val="497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64FA0" w:rsidP="00E64FA0">
            <w:pPr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  <w:t>2024</w:t>
            </w:r>
            <w:r w:rsidR="00E26F57"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  <w:t>-202</w:t>
            </w:r>
            <w:r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925A24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  <w:r w:rsidR="00E64FA0">
              <w:rPr>
                <w:rFonts w:eastAsia="Calibri"/>
                <w:sz w:val="24"/>
                <w:szCs w:val="24"/>
                <w:lang w:eastAsia="ru-RU"/>
              </w:rPr>
              <w:t>3</w:t>
            </w:r>
            <w:r w:rsidR="00925A24">
              <w:rPr>
                <w:rFonts w:eastAsia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eastAsia="ru-RU"/>
              </w:rPr>
              <w:t>нет</w:t>
            </w:r>
          </w:p>
        </w:tc>
      </w:tr>
    </w:tbl>
    <w:p w:rsidR="00E64FA0" w:rsidRDefault="00E64FA0" w:rsidP="00E64FA0">
      <w:pP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F2C96" w:rsidRDefault="00E26F57" w:rsidP="00E64FA0">
      <w:pPr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Прием воспитанников в государственные дошкольные организации дошкольные организации с размещенным государственным образовательным заказом осуществляется в соответствии с </w:t>
      </w:r>
      <w:hyperlink r:id="rId6" w:anchor="z15" w:history="1">
        <w:r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eastAsia="ru-RU"/>
          </w:rPr>
          <w:t>Правилами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оказания государственных услуг в сфере дошкольного образования, утвержденными приказом Министра образования и науки Республики Казахстан от 19 июня 2020 года № 254 (зарегистрирован в Реестре государственной регистрации нормативных правовых актов под № 20883).</w:t>
      </w:r>
    </w:p>
    <w:p w:rsidR="00DF2C96" w:rsidRDefault="00E26F57" w:rsidP="00E64F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Зачисление детей в дошкольную организацию является государственной услугой, проводится через канцелярию.</w:t>
      </w:r>
      <w:r w:rsidR="00E64F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Канцелярия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осуществляет прием документов.   При представлении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полного пакета документов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ребенка.  Ведется журнал регистрации государственной услуги «Прием документов  и зачисление детей в дошкольные организации образования»</w:t>
      </w:r>
    </w:p>
    <w:p w:rsidR="00DF2C96" w:rsidRDefault="00E26F57">
      <w:pPr>
        <w:spacing w:after="0" w:line="240" w:lineRule="auto"/>
        <w:ind w:right="6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контингенте воспитанников по национально</w:t>
      </w:r>
      <w:r w:rsidR="002C3C15">
        <w:rPr>
          <w:rFonts w:ascii="Times New Roman" w:hAnsi="Times New Roman" w:cs="Times New Roman"/>
          <w:b/>
          <w:sz w:val="28"/>
          <w:szCs w:val="28"/>
        </w:rPr>
        <w:t xml:space="preserve">му </w:t>
      </w:r>
      <w:r>
        <w:rPr>
          <w:rFonts w:ascii="Times New Roman" w:hAnsi="Times New Roman" w:cs="Times New Roman"/>
          <w:b/>
          <w:sz w:val="28"/>
          <w:szCs w:val="28"/>
        </w:rPr>
        <w:t>составу.</w:t>
      </w:r>
    </w:p>
    <w:p w:rsidR="00DF2C96" w:rsidRDefault="00DF2C96" w:rsidP="006A18E3">
      <w:pPr>
        <w:spacing w:after="0" w:line="240" w:lineRule="auto"/>
        <w:ind w:right="614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259" w:type="dxa"/>
        <w:tblInd w:w="334" w:type="dxa"/>
        <w:tblCellMar>
          <w:top w:w="58" w:type="dxa"/>
          <w:left w:w="110" w:type="dxa"/>
          <w:right w:w="51" w:type="dxa"/>
        </w:tblCellMar>
        <w:tblLook w:val="04A0"/>
      </w:tblPr>
      <w:tblGrid>
        <w:gridCol w:w="3506"/>
        <w:gridCol w:w="6753"/>
      </w:tblGrid>
      <w:tr w:rsidR="00DF2C96" w:rsidTr="00E64FA0">
        <w:trPr>
          <w:trHeight w:val="430"/>
        </w:trPr>
        <w:tc>
          <w:tcPr>
            <w:tcW w:w="3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F2C96" w:rsidRDefault="00E26F57" w:rsidP="00E64FA0">
            <w:pPr>
              <w:spacing w:after="0" w:line="240" w:lineRule="atLeast"/>
              <w:ind w:right="157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Приняты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 xml:space="preserve">  в  учебном году</w:t>
            </w:r>
          </w:p>
        </w:tc>
        <w:tc>
          <w:tcPr>
            <w:tcW w:w="6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64FA0" w:rsidP="00E64FA0">
            <w:pPr>
              <w:spacing w:after="0" w:line="240" w:lineRule="atLeast"/>
              <w:ind w:left="7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2024-2025</w:t>
            </w:r>
          </w:p>
        </w:tc>
      </w:tr>
      <w:tr w:rsidR="00DF2C96" w:rsidTr="00E64FA0">
        <w:trPr>
          <w:trHeight w:val="171"/>
        </w:trPr>
        <w:tc>
          <w:tcPr>
            <w:tcW w:w="3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696" w:right="265" w:hanging="355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казахи</w:t>
            </w:r>
          </w:p>
        </w:tc>
        <w:tc>
          <w:tcPr>
            <w:tcW w:w="6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76779F" w:rsidRDefault="00E26F57" w:rsidP="00925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77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925A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F2C96" w:rsidTr="00E64FA0">
        <w:trPr>
          <w:trHeight w:val="151"/>
        </w:trPr>
        <w:tc>
          <w:tcPr>
            <w:tcW w:w="3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Default="00E26F57">
            <w:pPr>
              <w:spacing w:after="0" w:line="240" w:lineRule="auto"/>
              <w:ind w:right="126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русские</w:t>
            </w:r>
          </w:p>
        </w:tc>
        <w:tc>
          <w:tcPr>
            <w:tcW w:w="6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Pr="0076779F" w:rsidRDefault="0076779F" w:rsidP="00925A24">
            <w:pPr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77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25A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F2C96" w:rsidTr="00E64FA0">
        <w:trPr>
          <w:trHeight w:val="149"/>
        </w:trPr>
        <w:tc>
          <w:tcPr>
            <w:tcW w:w="3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другие национальности</w:t>
            </w:r>
          </w:p>
        </w:tc>
        <w:tc>
          <w:tcPr>
            <w:tcW w:w="6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Pr="0076779F" w:rsidRDefault="0076779F">
            <w:pPr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77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F2C96" w:rsidTr="00E64FA0">
        <w:trPr>
          <w:trHeight w:val="248"/>
        </w:trPr>
        <w:tc>
          <w:tcPr>
            <w:tcW w:w="3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ind w:right="157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всего зачислено</w:t>
            </w:r>
          </w:p>
        </w:tc>
        <w:tc>
          <w:tcPr>
            <w:tcW w:w="6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76779F" w:rsidRDefault="0076779F" w:rsidP="00925A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779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925A2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31</w:t>
            </w:r>
          </w:p>
        </w:tc>
      </w:tr>
    </w:tbl>
    <w:p w:rsidR="00DF2C96" w:rsidRDefault="00DF2C96">
      <w:pPr>
        <w:spacing w:after="0" w:line="240" w:lineRule="auto"/>
        <w:ind w:right="643"/>
        <w:jc w:val="both"/>
        <w:rPr>
          <w:rFonts w:ascii="Times New Roman" w:hAnsi="Times New Roman" w:cs="Times New Roman"/>
          <w:sz w:val="28"/>
          <w:szCs w:val="28"/>
        </w:rPr>
      </w:pPr>
    </w:p>
    <w:p w:rsidR="00DF2C96" w:rsidRDefault="00E26F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Таким образом, в данный период в  детском саду   функционируют – </w:t>
      </w:r>
      <w:r w:rsidR="003124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группы с казахским языком обучения и </w:t>
      </w:r>
      <w:r w:rsidR="003124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групп – с русским языком обучения. </w:t>
      </w:r>
      <w:bookmarkStart w:id="1" w:name="_Hlk128166289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tbl>
      <w:tblPr>
        <w:tblStyle w:val="TableGrid"/>
        <w:tblW w:w="10064" w:type="dxa"/>
        <w:tblInd w:w="394" w:type="dxa"/>
        <w:tblCellMar>
          <w:top w:w="58" w:type="dxa"/>
          <w:left w:w="110" w:type="dxa"/>
          <w:right w:w="51" w:type="dxa"/>
        </w:tblCellMar>
        <w:tblLook w:val="04A0"/>
      </w:tblPr>
      <w:tblGrid>
        <w:gridCol w:w="3908"/>
        <w:gridCol w:w="2553"/>
        <w:gridCol w:w="3603"/>
      </w:tblGrid>
      <w:tr w:rsidR="00DF2C96" w:rsidTr="00E64FA0">
        <w:trPr>
          <w:trHeight w:val="235"/>
        </w:trPr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 w:rsidP="00E64FA0">
            <w:pPr>
              <w:spacing w:after="0" w:line="240" w:lineRule="auto"/>
              <w:ind w:right="73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Социальный статус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64FA0" w:rsidP="00E64F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2024-2025</w:t>
            </w:r>
            <w:r w:rsidR="00E26F57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r w:rsidR="00E26F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уч. год.</w:t>
            </w:r>
          </w:p>
        </w:tc>
        <w:tc>
          <w:tcPr>
            <w:tcW w:w="3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семей</w:t>
            </w:r>
          </w:p>
        </w:tc>
      </w:tr>
      <w:tr w:rsidR="00DF2C96" w:rsidTr="00E64FA0">
        <w:trPr>
          <w:trHeight w:val="520"/>
        </w:trPr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 w:rsidP="00E64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семьи, воспитывающие детей с инвалидностью.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2701FF" w:rsidRDefault="00E26F57" w:rsidP="00E6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2701FF" w:rsidRDefault="00E26F57" w:rsidP="00E6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2C96" w:rsidTr="00E64FA0">
        <w:trPr>
          <w:trHeight w:val="359"/>
        </w:trPr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 w:rsidP="00E64FA0">
            <w:pPr>
              <w:spacing w:after="0" w:line="240" w:lineRule="auto"/>
              <w:ind w:right="26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2701FF" w:rsidRDefault="002701FF" w:rsidP="00E6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2701FF" w:rsidRDefault="00E26F57" w:rsidP="00270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701FF"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F2C96" w:rsidTr="00E64FA0">
        <w:trPr>
          <w:trHeight w:val="283"/>
        </w:trPr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Default="00E26F57" w:rsidP="00E64FA0">
            <w:pPr>
              <w:spacing w:after="0" w:line="240" w:lineRule="auto"/>
              <w:ind w:left="-235" w:right="1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семьи, получающие АСП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Pr="002701FF" w:rsidRDefault="00E26F57" w:rsidP="00E64FA0">
            <w:pPr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6" w:type="dxa"/>
              <w:left w:w="293" w:type="dxa"/>
              <w:bottom w:w="0" w:type="dxa"/>
              <w:right w:w="115" w:type="dxa"/>
            </w:tcMar>
          </w:tcPr>
          <w:p w:rsidR="00DF2C96" w:rsidRPr="002701FF" w:rsidRDefault="00E26F57" w:rsidP="00E6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0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64FA0" w:rsidRDefault="00E64FA0" w:rsidP="00E64F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F2C96" w:rsidRPr="002E35FF" w:rsidRDefault="00E26F57" w:rsidP="00E64FA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E35FF">
        <w:rPr>
          <w:rFonts w:ascii="Times New Roman" w:hAnsi="Times New Roman" w:cs="Times New Roman"/>
          <w:b/>
          <w:sz w:val="28"/>
          <w:szCs w:val="28"/>
        </w:rPr>
        <w:t>Вывод</w:t>
      </w:r>
      <w:r w:rsidRPr="002E35FF">
        <w:rPr>
          <w:rFonts w:ascii="Times New Roman" w:hAnsi="Times New Roman" w:cs="Times New Roman"/>
          <w:sz w:val="28"/>
          <w:szCs w:val="28"/>
        </w:rPr>
        <w:t>: За исследуемый период в детском саду воспитывается 1 ребёнок с инвалидностью, 3</w:t>
      </w:r>
      <w:r w:rsidR="002E35FF" w:rsidRPr="002E35FF">
        <w:rPr>
          <w:rFonts w:ascii="Times New Roman" w:hAnsi="Times New Roman" w:cs="Times New Roman"/>
          <w:sz w:val="28"/>
          <w:szCs w:val="28"/>
        </w:rPr>
        <w:t>9</w:t>
      </w:r>
      <w:r w:rsidRPr="002E35FF">
        <w:rPr>
          <w:rFonts w:ascii="Times New Roman" w:hAnsi="Times New Roman" w:cs="Times New Roman"/>
          <w:sz w:val="28"/>
          <w:szCs w:val="28"/>
        </w:rPr>
        <w:t xml:space="preserve"> семей воспитанников имеют статус многодетных, 2 воспитанников из семей, получающих адресную социальную помощь.</w:t>
      </w:r>
    </w:p>
    <w:p w:rsidR="00E64FA0" w:rsidRDefault="00E64FA0" w:rsidP="00E64F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C96" w:rsidRDefault="00E26F57" w:rsidP="00E64FA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контингенте воспитанников по возрастам.</w:t>
      </w:r>
    </w:p>
    <w:p w:rsidR="00E64FA0" w:rsidRDefault="00E64FA0" w:rsidP="00E64FA0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DF2C96" w:rsidRDefault="00E26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Основной структурной единицей дошкольной организации является возрастная группа.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 Министра образования и науки Республики Казахстан от 5 мая 2020 года № 182 «О внесении изменений и дополнений в 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 изменилась </w:t>
      </w:r>
      <w:r>
        <w:rPr>
          <w:rFonts w:ascii="Times New Roman" w:hAnsi="Times New Roman" w:cs="Times New Roman"/>
          <w:sz w:val="28"/>
          <w:szCs w:val="28"/>
          <w:lang w:val="kk-KZ"/>
        </w:rPr>
        <w:t>возрастная периодизация  групп.</w:t>
      </w:r>
    </w:p>
    <w:p w:rsidR="00DF2C96" w:rsidRDefault="00E26F57">
      <w:pPr>
        <w:spacing w:after="0" w:line="240" w:lineRule="auto"/>
        <w:contextualSpacing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основании пункта 3 Типовых правил деятельности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образования соответствующих типов комплектования групп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по одновозрастному принципу. </w:t>
      </w:r>
    </w:p>
    <w:p w:rsidR="00DF2C96" w:rsidRDefault="00E64FA0" w:rsidP="00E64FA0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128174874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 2024</w:t>
      </w:r>
      <w:r w:rsidR="00E26F57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E26F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учебном году   в детском саду функционировало  десять   возрастных групп</w:t>
      </w:r>
      <w:bookmarkEnd w:id="2"/>
      <w:r w:rsidR="00E26F57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26F57">
        <w:rPr>
          <w:rFonts w:ascii="Times New Roman" w:hAnsi="Times New Roman" w:cs="Times New Roman"/>
          <w:b/>
          <w:bCs/>
          <w:sz w:val="28"/>
          <w:szCs w:val="28"/>
        </w:rPr>
        <w:t>из них :</w:t>
      </w:r>
    </w:p>
    <w:p w:rsidR="00DF2C96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26F57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E26F57">
        <w:rPr>
          <w:rFonts w:ascii="Times New Roman" w:hAnsi="Times New Roman" w:cs="Times New Roman"/>
          <w:bCs/>
          <w:sz w:val="28"/>
          <w:szCs w:val="28"/>
        </w:rPr>
        <w:t xml:space="preserve">  с государственным  языком обучения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из них:</w:t>
      </w:r>
    </w:p>
    <w:p w:rsidR="00DF2C96" w:rsidRDefault="00E26F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 группа - младший дошкольный возраст ( дети 2-х лет)</w:t>
      </w:r>
    </w:p>
    <w:p w:rsidR="00DF2C96" w:rsidRPr="001A0374" w:rsidRDefault="00E26F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0374">
        <w:rPr>
          <w:rFonts w:ascii="Times New Roman" w:hAnsi="Times New Roman" w:cs="Times New Roman"/>
          <w:bCs/>
          <w:sz w:val="28"/>
          <w:szCs w:val="28"/>
          <w:lang w:val="kk-KZ"/>
        </w:rPr>
        <w:t>1 группа - средний дошкольный возраст( дети 3-х лет)</w:t>
      </w:r>
    </w:p>
    <w:p w:rsidR="00E64FA0" w:rsidRPr="001A0374" w:rsidRDefault="00E26F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0374">
        <w:rPr>
          <w:rFonts w:ascii="Times New Roman" w:hAnsi="Times New Roman" w:cs="Times New Roman"/>
          <w:bCs/>
          <w:sz w:val="28"/>
          <w:szCs w:val="28"/>
          <w:lang w:val="kk-KZ"/>
        </w:rPr>
        <w:t>1 группа  - старший дошкольный возраст (дети  4-х  лет);</w:t>
      </w:r>
    </w:p>
    <w:p w:rsidR="00DF2C96" w:rsidRPr="001A0374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0374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E26F57" w:rsidRPr="001A03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групп</w:t>
      </w:r>
      <w:r w:rsidRPr="001A0374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E26F57" w:rsidRPr="001A03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предшкольной подготовки (дети 5 -ти  лет);</w:t>
      </w:r>
    </w:p>
    <w:p w:rsidR="00E64FA0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F2C96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26F57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E26F57">
        <w:rPr>
          <w:rFonts w:ascii="Times New Roman" w:hAnsi="Times New Roman" w:cs="Times New Roman"/>
          <w:bCs/>
          <w:sz w:val="28"/>
          <w:szCs w:val="28"/>
        </w:rPr>
        <w:t xml:space="preserve">  с русским языком обучения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DF2C96" w:rsidRDefault="00E26F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 группа -  младший дошкольный возраст ( дети  2-х   лет) </w:t>
      </w:r>
    </w:p>
    <w:p w:rsidR="00DF2C96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групп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средний дошкольный возраст (дети 3-х  лет);</w:t>
      </w:r>
    </w:p>
    <w:p w:rsidR="00DF2C96" w:rsidRDefault="00E64FA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групп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E26F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старший  дошкольный возраст(дети 4 -х лет);</w:t>
      </w:r>
    </w:p>
    <w:p w:rsidR="00DF2C96" w:rsidRDefault="00E64F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</w:t>
      </w:r>
      <w:r w:rsidR="00E26F57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групп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</w:t>
      </w:r>
      <w:r w:rsidR="00E26F57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предшкольной подготовки (дети  5-ти  лет)</w:t>
      </w:r>
    </w:p>
    <w:p w:rsidR="00E64FA0" w:rsidRDefault="00E64F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DF2C96" w:rsidRDefault="00E26F5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>Контингент детей составля</w:t>
      </w:r>
      <w:r w:rsidRPr="009C0D2A">
        <w:rPr>
          <w:rFonts w:ascii="Times New Roman" w:hAnsi="Times New Roman" w:cs="Times New Roman"/>
          <w:bCs/>
          <w:sz w:val="28"/>
          <w:szCs w:val="28"/>
        </w:rPr>
        <w:t xml:space="preserve">л </w:t>
      </w:r>
      <w:r w:rsidRPr="009C0D2A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636658" w:rsidRPr="009C0D2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C0D2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воспитанников.</w:t>
      </w:r>
    </w:p>
    <w:p w:rsidR="00DF2C96" w:rsidRDefault="00DF2C96">
      <w:pPr>
        <w:spacing w:after="0" w:line="240" w:lineRule="auto"/>
        <w:ind w:right="413"/>
        <w:rPr>
          <w:rFonts w:ascii="Times New Roman" w:hAnsi="Times New Roman" w:cs="Times New Roman"/>
          <w:color w:val="FF0000"/>
          <w:sz w:val="28"/>
          <w:szCs w:val="28"/>
        </w:rPr>
      </w:pPr>
    </w:p>
    <w:p w:rsidR="00E64FA0" w:rsidRDefault="00E26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Исходя из потребностей микрорайона на 202</w:t>
      </w:r>
      <w:r w:rsidR="00E64FA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E64F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учебный год осуществлен  набор детей: </w:t>
      </w:r>
    </w:p>
    <w:p w:rsidR="00DF2C96" w:rsidRDefault="00E26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64F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 – 2 группы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них : 1 группа  – с казахским языком обучения , 1 группа  – с русским языком обучения. </w:t>
      </w:r>
    </w:p>
    <w:p w:rsidR="00DF2C96" w:rsidRDefault="00DF2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591" w:type="dxa"/>
        <w:tblInd w:w="0" w:type="dxa"/>
        <w:tblLayout w:type="fixed"/>
        <w:tblCellMar>
          <w:top w:w="52" w:type="dxa"/>
          <w:left w:w="101" w:type="dxa"/>
          <w:right w:w="110" w:type="dxa"/>
        </w:tblCellMar>
        <w:tblLook w:val="04A0"/>
      </w:tblPr>
      <w:tblGrid>
        <w:gridCol w:w="1942"/>
        <w:gridCol w:w="2125"/>
        <w:gridCol w:w="2834"/>
        <w:gridCol w:w="3690"/>
      </w:tblGrid>
      <w:tr w:rsidR="00DF2C96" w:rsidTr="00E64FA0">
        <w:trPr>
          <w:trHeight w:val="157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DF2C96" w:rsidRDefault="00E26F57" w:rsidP="00A97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A975B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 w:rsidR="00A975B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учебный  год</w:t>
            </w:r>
          </w:p>
        </w:tc>
      </w:tr>
      <w:tr w:rsidR="00DF2C96" w:rsidTr="00E64FA0">
        <w:trPr>
          <w:trHeight w:val="365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групп/ количество детей</w:t>
            </w: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DF2C96" w:rsidRPr="00BB3408" w:rsidRDefault="00E26F57" w:rsidP="00BB3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4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10/2</w:t>
            </w:r>
            <w:r w:rsidR="00BB3408" w:rsidRPr="00BB34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  <w:tr w:rsidR="00DF2C96" w:rsidTr="00E64FA0">
        <w:trPr>
          <w:trHeight w:val="98"/>
        </w:trPr>
        <w:tc>
          <w:tcPr>
            <w:tcW w:w="1942" w:type="dxa"/>
            <w:tcBorders>
              <w:top w:val="single" w:sz="2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группы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3690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DF2C96" w:rsidRPr="00BB3408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4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кол-во детей</w:t>
            </w:r>
          </w:p>
        </w:tc>
      </w:tr>
      <w:tr w:rsidR="00DF2C96" w:rsidTr="00E64FA0">
        <w:trPr>
          <w:trHeight w:val="79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auto"/>
            </w:tcBorders>
          </w:tcPr>
          <w:p w:rsidR="00DF2C96" w:rsidRDefault="00E26F57" w:rsidP="00E64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="00E64F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="008C67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ұлдыз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</w:tcPr>
          <w:p w:rsidR="00DF2C96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DF2C96" w:rsidRPr="00BB3408" w:rsidRDefault="00E26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34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F2C96" w:rsidTr="00E64FA0">
        <w:trPr>
          <w:trHeight w:val="79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auto"/>
            </w:tcBorders>
          </w:tcPr>
          <w:p w:rsidR="00DF2C96" w:rsidRP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«Ромашка»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</w:tcPr>
          <w:p w:rsidR="00DF2C96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DF2C96" w:rsidRPr="00BB3408" w:rsidRDefault="00E26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34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F2C96" w:rsidTr="00E64FA0">
        <w:trPr>
          <w:trHeight w:val="10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Итого:2</w:t>
            </w: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2C96" w:rsidTr="00E64FA0">
        <w:trPr>
          <w:trHeight w:val="65"/>
        </w:trPr>
        <w:tc>
          <w:tcPr>
            <w:tcW w:w="1942" w:type="dxa"/>
            <w:tcBorders>
              <w:top w:val="single" w:sz="2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группы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3690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кол-во детей</w:t>
            </w:r>
          </w:p>
        </w:tc>
      </w:tr>
      <w:tr w:rsidR="008C6775" w:rsidTr="00E64FA0">
        <w:trPr>
          <w:trHeight w:val="65"/>
        </w:trPr>
        <w:tc>
          <w:tcPr>
            <w:tcW w:w="1942" w:type="dxa"/>
            <w:tcBorders>
              <w:top w:val="single" w:sz="2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«Жемчужина»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690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7A3CF2" w:rsidRDefault="008C6775" w:rsidP="007A3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3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2</w:t>
            </w:r>
            <w:r w:rsidR="007A3CF2" w:rsidRPr="007A3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C6775" w:rsidTr="00E64FA0">
        <w:trPr>
          <w:trHeight w:val="50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«Қоңыраугүл»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7A3CF2" w:rsidRDefault="008C6775" w:rsidP="007A3CF2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3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3CF2" w:rsidRPr="007A3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C6775" w:rsidTr="00E64FA0">
        <w:trPr>
          <w:trHeight w:val="6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Итого:2</w:t>
            </w: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C6775" w:rsidTr="00E64FA0">
        <w:trPr>
          <w:trHeight w:val="576"/>
        </w:trPr>
        <w:tc>
          <w:tcPr>
            <w:tcW w:w="1942" w:type="dxa"/>
            <w:tcBorders>
              <w:top w:val="single" w:sz="2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группы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3690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кол-во детей</w:t>
            </w:r>
          </w:p>
        </w:tc>
      </w:tr>
      <w:tr w:rsidR="008C6775" w:rsidTr="00E64FA0">
        <w:trPr>
          <w:trHeight w:val="62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«Солнышко»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8914E0" w:rsidRDefault="008C6775" w:rsidP="008914E0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14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914E0" w:rsidRPr="008914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C6775" w:rsidTr="00E64FA0">
        <w:trPr>
          <w:trHeight w:val="257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Балапан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8914E0" w:rsidRDefault="008C6775" w:rsidP="006F484B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14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8C6775" w:rsidTr="00E64FA0">
        <w:trPr>
          <w:trHeight w:val="257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«Ягодка»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6F484B"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8914E0" w:rsidRDefault="008C6775" w:rsidP="006F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4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25</w:t>
            </w:r>
          </w:p>
        </w:tc>
      </w:tr>
      <w:tr w:rsidR="008C6775" w:rsidTr="00E64FA0">
        <w:trPr>
          <w:trHeight w:val="10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Итого:3</w:t>
            </w: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C6775" w:rsidRDefault="008C6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C6775" w:rsidTr="00E64FA0">
        <w:trPr>
          <w:trHeight w:val="361"/>
        </w:trPr>
        <w:tc>
          <w:tcPr>
            <w:tcW w:w="1942" w:type="dxa"/>
            <w:tcBorders>
              <w:top w:val="single" w:sz="2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Предшкольная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группы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3690" w:type="dxa"/>
            <w:tcBorders>
              <w:top w:val="single" w:sz="2" w:space="0" w:color="000000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кол-во детей</w:t>
            </w:r>
          </w:p>
        </w:tc>
      </w:tr>
      <w:tr w:rsidR="008C6775" w:rsidTr="00E64FA0">
        <w:trPr>
          <w:trHeight w:val="77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әйшешек»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000000"/>
            </w:tcBorders>
          </w:tcPr>
          <w:p w:rsidR="008C6775" w:rsidRPr="000653C5" w:rsidRDefault="00065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653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8C6775" w:rsidTr="00E64FA0">
        <w:trPr>
          <w:trHeight w:val="88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«Қызғалдақ»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0653C5" w:rsidRDefault="008C6775" w:rsidP="002E457F">
            <w:pPr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653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8C6775" w:rsidTr="00E64FA0">
        <w:trPr>
          <w:trHeight w:val="88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«Пчелка»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 w:rsidP="002E4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Pr="000653C5" w:rsidRDefault="008C6775" w:rsidP="002E4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653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8C6775" w:rsidTr="00E64FA0">
        <w:trPr>
          <w:trHeight w:val="88"/>
        </w:trPr>
        <w:tc>
          <w:tcPr>
            <w:tcW w:w="19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775" w:rsidTr="009E407F">
        <w:trPr>
          <w:trHeight w:val="148"/>
        </w:trPr>
        <w:tc>
          <w:tcPr>
            <w:tcW w:w="1942" w:type="dxa"/>
            <w:vMerge w:val="restart"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</w:tcPr>
          <w:p w:rsidR="008C6775" w:rsidRDefault="008C67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Всего:10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4" w:type="dxa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000000"/>
            </w:tcBorders>
          </w:tcPr>
          <w:p w:rsidR="008C6775" w:rsidRPr="009E407F" w:rsidRDefault="008C6775" w:rsidP="000653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  <w:r w:rsidRPr="008C67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E40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0653C5" w:rsidRPr="009E40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8C6775" w:rsidTr="00E64FA0">
        <w:trPr>
          <w:trHeight w:val="28"/>
        </w:trPr>
        <w:tc>
          <w:tcPr>
            <w:tcW w:w="1942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4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C6775" w:rsidRDefault="008C67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F2C96" w:rsidRDefault="00E26F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F2C96" w:rsidRDefault="00E26F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Возрастная периодизация за отчетный период  следующая:</w:t>
      </w:r>
    </w:p>
    <w:tbl>
      <w:tblPr>
        <w:tblStyle w:val="TableGrid"/>
        <w:tblW w:w="10591" w:type="dxa"/>
        <w:tblInd w:w="0" w:type="dxa"/>
        <w:tblLayout w:type="fixed"/>
        <w:tblCellMar>
          <w:top w:w="52" w:type="dxa"/>
          <w:left w:w="101" w:type="dxa"/>
          <w:right w:w="110" w:type="dxa"/>
        </w:tblCellMar>
        <w:tblLook w:val="04A0"/>
      </w:tblPr>
      <w:tblGrid>
        <w:gridCol w:w="5776"/>
        <w:gridCol w:w="4815"/>
      </w:tblGrid>
      <w:tr w:rsidR="00DF2C96" w:rsidTr="00D96B4C">
        <w:trPr>
          <w:trHeight w:val="287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D96B4C" w:rsidP="00D96B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2024</w:t>
            </w:r>
            <w:r w:rsidR="00E26F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  <w:r w:rsidR="00E26F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учебный год</w:t>
            </w:r>
          </w:p>
        </w:tc>
      </w:tr>
      <w:tr w:rsidR="00DF2C96" w:rsidTr="00D96B4C">
        <w:trPr>
          <w:trHeight w:val="404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групп;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детей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F2C96" w:rsidRPr="00E710DB" w:rsidRDefault="00E26F57" w:rsidP="00381DB0">
            <w:pPr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10/23</w:t>
            </w:r>
            <w:r w:rsidR="00381DB0"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2C96" w:rsidTr="00D96B4C">
        <w:trPr>
          <w:trHeight w:val="489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3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F2C96" w:rsidRPr="00E710DB" w:rsidRDefault="00E26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2/40</w:t>
            </w:r>
          </w:p>
        </w:tc>
      </w:tr>
      <w:tr w:rsidR="00DF2C96" w:rsidTr="00D96B4C">
        <w:trPr>
          <w:trHeight w:val="489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2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F2C96" w:rsidRPr="00E710DB" w:rsidRDefault="00D96B4C" w:rsidP="00381DB0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26F57"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381DB0"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DF2C96" w:rsidTr="00D96B4C">
        <w:trPr>
          <w:trHeight w:val="489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Default="00E26F57">
            <w:pPr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F2C96" w:rsidRPr="00E710DB" w:rsidRDefault="00D96B4C" w:rsidP="00E71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26F57"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E710DB" w:rsidRPr="00E71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DF2C96" w:rsidTr="00D96B4C">
        <w:trPr>
          <w:trHeight w:val="544"/>
        </w:trPr>
        <w:tc>
          <w:tcPr>
            <w:tcW w:w="5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C96" w:rsidRPr="00105398" w:rsidRDefault="00E26F57">
            <w:pPr>
              <w:spacing w:after="0" w:line="240" w:lineRule="auto"/>
              <w:ind w:left="-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39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группа предшкольной подготовки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F2C96" w:rsidRPr="00105398" w:rsidRDefault="00E26F57" w:rsidP="00E71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53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3/</w:t>
            </w:r>
            <w:r w:rsidR="00E710DB" w:rsidRPr="001053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</w:tbl>
    <w:p w:rsidR="00DF2C96" w:rsidRDefault="00DF2C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:rsidR="00DF2C96" w:rsidRDefault="00E26F5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Вывод: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25 главы 4  </w:t>
      </w:r>
      <w:bookmarkStart w:id="3" w:name="z21"/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дошкольного воспитания и обучения», утверждённого приказом  Министра просвещения Республики Казахстан</w:t>
      </w:r>
      <w:r w:rsidR="001A03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3 августа 2022 года</w:t>
      </w:r>
      <w:r w:rsidR="001A037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348</w:t>
      </w:r>
      <w:r>
        <w:rPr>
          <w:rFonts w:ascii="Times New Roman" w:eastAsia="Times New Roman" w:hAnsi="Times New Roman" w:cs="Times New Roman"/>
          <w:sz w:val="28"/>
        </w:rPr>
        <w:t xml:space="preserve"> возрастные группы формируются в дошкольной организации к началу учебного года с учетом возраста детей, достигших полных лет на календарный год.</w:t>
      </w:r>
      <w:r>
        <w:rPr>
          <w:rFonts w:ascii="Times New Roman" w:eastAsia="Times New Roman" w:hAnsi="Times New Roman"/>
          <w:color w:val="4F81BD" w:themeColor="accen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Комплектования групп производится по одновозрастному принципу.</w:t>
      </w:r>
    </w:p>
    <w:bookmarkEnd w:id="3"/>
    <w:p w:rsidR="00DF2C96" w:rsidRDefault="00E26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подпункта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 пункта 9 «Типовых правил деятельности дошкольных организаций» от 31 августа 2022 года за №385 перевод детей из одной возрастной группы в другую осуществляется с 1 по 31 августа текущего года с учетом достижения воспитанниками полных лет на 1 сентября текущего года. В дошкольной организации саду имеются приказы по переводу детей из одной возрастной группы в другую.</w:t>
      </w:r>
    </w:p>
    <w:p w:rsidR="00DF2C96" w:rsidRDefault="00DF2C96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DF2C96" w:rsidRDefault="00E26F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3.Сведения о наполняемости возрастных групп </w:t>
      </w:r>
      <w:r w:rsidR="00D96B4C">
        <w:rPr>
          <w:rFonts w:ascii="Times New Roman" w:hAnsi="Times New Roman" w:cs="Times New Roman"/>
          <w:b/>
          <w:bCs/>
          <w:sz w:val="28"/>
          <w:szCs w:val="28"/>
          <w:lang w:val="kk-KZ"/>
        </w:rPr>
        <w:t>2024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D96B4C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учебный   год  </w:t>
      </w:r>
    </w:p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2161"/>
        <w:gridCol w:w="2549"/>
        <w:gridCol w:w="2271"/>
        <w:gridCol w:w="2187"/>
      </w:tblGrid>
      <w:tr w:rsidR="00DF2C96">
        <w:trPr>
          <w:trHeight w:val="28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озрастная группа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возраст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(дети 2-х лет)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возраст 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(дети 3-х  лет)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возраст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(дети  4-х</w:t>
            </w:r>
            <w:r w:rsidR="003A5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96B4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возраст (</w:t>
            </w:r>
            <w:r w:rsidR="00E26F57">
              <w:rPr>
                <w:rFonts w:ascii="Times New Roman" w:hAnsi="Times New Roman" w:cs="Times New Roman"/>
                <w:sz w:val="28"/>
                <w:szCs w:val="28"/>
              </w:rPr>
              <w:t>дети 5 -</w:t>
            </w:r>
            <w:proofErr w:type="spellStart"/>
            <w:r w:rsidR="00E26F57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E26F57">
              <w:rPr>
                <w:rFonts w:ascii="Times New Roman" w:hAnsi="Times New Roman" w:cs="Times New Roman"/>
                <w:sz w:val="28"/>
                <w:szCs w:val="28"/>
              </w:rPr>
              <w:t xml:space="preserve">  лет)</w:t>
            </w:r>
          </w:p>
        </w:tc>
      </w:tr>
      <w:tr w:rsidR="00DF2C96">
        <w:trPr>
          <w:trHeight w:val="28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Уч.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год:</w:t>
            </w:r>
          </w:p>
          <w:p w:rsidR="00DF2C96" w:rsidRDefault="00D96B4C" w:rsidP="006000C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E26F5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26F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  <w:p w:rsidR="00DF2C96" w:rsidRDefault="00DF2C96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  <w:p w:rsidR="00DF2C96" w:rsidRDefault="00DF2C96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</w:t>
            </w:r>
          </w:p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  <w:p w:rsidR="00DF2C96" w:rsidRDefault="00DF2C96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</w:tc>
      </w:tr>
      <w:tr w:rsidR="00DF2C96">
        <w:trPr>
          <w:trHeight w:val="28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05398" w:rsidRDefault="00E26F57" w:rsidP="0010539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39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Всего: 23</w:t>
            </w:r>
            <w:r w:rsidR="00105398" w:rsidRPr="0010539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Pr="00105398" w:rsidRDefault="00E26F5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398">
              <w:rPr>
                <w:rFonts w:ascii="Times New Roman" w:hAnsi="Times New Roman" w:cs="Times New Roman"/>
                <w:sz w:val="28"/>
                <w:szCs w:val="28"/>
              </w:rPr>
              <w:t>2/40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Pr="00105398" w:rsidRDefault="00D96B4C" w:rsidP="0010539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26F57" w:rsidRPr="00105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105398" w:rsidRPr="0010539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C96" w:rsidRPr="00105398" w:rsidRDefault="00D96B4C" w:rsidP="0010539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E26F57" w:rsidRPr="00105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105398" w:rsidRPr="00105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05398" w:rsidRDefault="00E26F57" w:rsidP="0010539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398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 w:rsidR="00105398" w:rsidRPr="0010539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</w:tbl>
    <w:p w:rsidR="00DF2C96" w:rsidRDefault="00DF2C96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F2C96" w:rsidRDefault="00DF2C96">
      <w:pPr>
        <w:spacing w:after="0" w:line="240" w:lineRule="auto"/>
        <w:contextualSpacing/>
        <w:textAlignment w:val="baseline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</w:p>
    <w:p w:rsidR="00DF2C96" w:rsidRDefault="00E26F57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Вывод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3A5B8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В 2024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-202</w:t>
      </w:r>
      <w:r w:rsidR="003A5B86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учебном   году  при комплектовании групп соблюдается  возрастная  пер</w:t>
      </w:r>
      <w:r w:rsidR="003A5B8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иодизация  и наполняемость.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полняемость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осуществлялась в соответствии с площадью  возрастных групповых помещений  согласно Приказа Министра здравоохранения Республики Казахстан от 9 июля 2021 года № ҚР ДСМ-59 «Об утверждении Санитарных правил "Санитарно-эпидемиологические требования к дошкольным организациям и домам ребенка" и соответствовала количеству детей для каждой возрастной группы согласно данным правилам с учетом ежедневной посещаемости детей,</w:t>
      </w:r>
      <w:r w:rsidR="003A5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превышая установленные нормы.</w:t>
      </w:r>
    </w:p>
    <w:p w:rsidR="00DF2C96" w:rsidRDefault="00DF2C96">
      <w:pPr>
        <w:tabs>
          <w:tab w:val="left" w:pos="162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F2C96" w:rsidRDefault="00E26F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Групповые помещения детского сада и их площади из расчета на 1 ребенка</w:t>
      </w:r>
    </w:p>
    <w:p w:rsidR="00DF2C96" w:rsidRDefault="00DF2C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52" w:type="dxa"/>
        <w:jc w:val="center"/>
        <w:tblInd w:w="-252" w:type="dxa"/>
        <w:tblLayout w:type="fixed"/>
        <w:tblLook w:val="04A0"/>
      </w:tblPr>
      <w:tblGrid>
        <w:gridCol w:w="605"/>
        <w:gridCol w:w="1633"/>
        <w:gridCol w:w="850"/>
        <w:gridCol w:w="991"/>
        <w:gridCol w:w="850"/>
        <w:gridCol w:w="849"/>
        <w:gridCol w:w="991"/>
        <w:gridCol w:w="992"/>
        <w:gridCol w:w="849"/>
        <w:gridCol w:w="709"/>
        <w:gridCol w:w="1133"/>
      </w:tblGrid>
      <w:tr w:rsidR="00DF2C96" w:rsidTr="003A5B86">
        <w:trPr>
          <w:trHeight w:val="144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ind w:left="-123" w:firstLine="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приемная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спальня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туалет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унитазы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раковины</w:t>
            </w:r>
          </w:p>
        </w:tc>
      </w:tr>
      <w:tr w:rsidR="00DF2C96" w:rsidTr="003A5B86">
        <w:trPr>
          <w:trHeight w:val="722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Default="00DF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площадь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1 ребенка 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площадь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1 ребенка 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площадь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1 ребенка 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="003A5B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329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2C96" w:rsidTr="003A5B86">
        <w:trPr>
          <w:trHeight w:val="294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2C96" w:rsidTr="003A5B86">
        <w:trPr>
          <w:trHeight w:val="318"/>
          <w:jc w:val="center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C96" w:rsidRDefault="00E26F57">
            <w:pPr>
              <w:spacing w:after="0"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</w:tbl>
    <w:p w:rsidR="00DF2C96" w:rsidRDefault="00DF2C96">
      <w:pPr>
        <w:spacing w:after="0" w:line="240" w:lineRule="auto"/>
        <w:ind w:right="643"/>
        <w:jc w:val="both"/>
        <w:rPr>
          <w:rFonts w:ascii="Times New Roman" w:hAnsi="Times New Roman" w:cs="Times New Roman"/>
          <w:sz w:val="28"/>
          <w:szCs w:val="28"/>
        </w:rPr>
      </w:pPr>
    </w:p>
    <w:p w:rsidR="003A5B86" w:rsidRDefault="003A5B86">
      <w:pPr>
        <w:spacing w:after="0" w:line="240" w:lineRule="auto"/>
        <w:ind w:right="643"/>
        <w:jc w:val="both"/>
        <w:rPr>
          <w:rFonts w:ascii="Times New Roman" w:hAnsi="Times New Roman" w:cs="Times New Roman"/>
          <w:sz w:val="28"/>
          <w:szCs w:val="28"/>
        </w:rPr>
      </w:pPr>
    </w:p>
    <w:p w:rsidR="00DF2C96" w:rsidRDefault="00E26F57">
      <w:pPr>
        <w:spacing w:after="0" w:line="240" w:lineRule="auto"/>
        <w:ind w:right="6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-Сведения о движении контингента воспитанников</w:t>
      </w:r>
    </w:p>
    <w:p w:rsidR="00DF2C96" w:rsidRDefault="00E26F5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Типовых правил деятельности зачисление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в дошкольную организацию проводится 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при наличии свободных мест.</w:t>
      </w:r>
    </w:p>
    <w:tbl>
      <w:tblPr>
        <w:tblStyle w:val="a4"/>
        <w:tblW w:w="9495" w:type="dxa"/>
        <w:jc w:val="center"/>
        <w:tblLayout w:type="fixed"/>
        <w:tblLook w:val="04A0"/>
      </w:tblPr>
      <w:tblGrid>
        <w:gridCol w:w="4643"/>
        <w:gridCol w:w="2126"/>
        <w:gridCol w:w="2726"/>
      </w:tblGrid>
      <w:tr w:rsidR="00DF2C96" w:rsidTr="006000CA">
        <w:trPr>
          <w:trHeight w:val="408"/>
          <w:jc w:val="center"/>
        </w:trPr>
        <w:tc>
          <w:tcPr>
            <w:tcW w:w="4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3A5B86" w:rsidP="003A5B86">
            <w:pPr>
              <w:spacing w:after="0" w:line="240" w:lineRule="auto"/>
              <w:rPr>
                <w:rFonts w:eastAsia="Calibri"/>
                <w:b/>
                <w:sz w:val="32"/>
                <w:szCs w:val="32"/>
                <w:lang w:eastAsia="ru-RU"/>
              </w:rPr>
            </w:pPr>
            <w:r>
              <w:rPr>
                <w:rFonts w:eastAsia="Calibri"/>
                <w:b/>
                <w:sz w:val="32"/>
                <w:szCs w:val="32"/>
                <w:lang w:eastAsia="ru-RU"/>
              </w:rPr>
              <w:t>2024</w:t>
            </w:r>
            <w:r w:rsidR="00E26F57">
              <w:rPr>
                <w:rFonts w:eastAsia="Calibri"/>
                <w:b/>
                <w:sz w:val="32"/>
                <w:szCs w:val="32"/>
                <w:lang w:eastAsia="ru-RU"/>
              </w:rPr>
              <w:t>-202</w:t>
            </w:r>
            <w:r>
              <w:rPr>
                <w:rFonts w:eastAsia="Calibri"/>
                <w:b/>
                <w:sz w:val="32"/>
                <w:szCs w:val="32"/>
                <w:lang w:eastAsia="ru-RU"/>
              </w:rPr>
              <w:t>5</w:t>
            </w:r>
            <w:r w:rsidR="00E26F57">
              <w:rPr>
                <w:rFonts w:eastAsia="Calibri"/>
                <w:b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E26F57">
              <w:rPr>
                <w:rFonts w:eastAsia="Calibri"/>
                <w:b/>
                <w:sz w:val="32"/>
                <w:szCs w:val="32"/>
                <w:lang w:eastAsia="ru-RU"/>
              </w:rPr>
              <w:t>уч.г</w:t>
            </w:r>
            <w:proofErr w:type="spellEnd"/>
            <w:r w:rsidR="00E26F57">
              <w:rPr>
                <w:rFonts w:eastAsia="Calibri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jc w:val="center"/>
              <w:rPr>
                <w:rFonts w:eastAsia="Calibri"/>
                <w:b/>
                <w:sz w:val="32"/>
                <w:szCs w:val="32"/>
                <w:lang w:eastAsia="ru-RU"/>
              </w:rPr>
            </w:pPr>
            <w:r>
              <w:rPr>
                <w:rFonts w:eastAsia="Calibri"/>
                <w:b/>
                <w:sz w:val="32"/>
                <w:szCs w:val="32"/>
                <w:lang w:eastAsia="ru-RU"/>
              </w:rPr>
              <w:t>Сведения о</w:t>
            </w:r>
          </w:p>
        </w:tc>
      </w:tr>
      <w:tr w:rsidR="00DF2C96">
        <w:trPr>
          <w:trHeight w:val="540"/>
          <w:jc w:val="center"/>
        </w:trPr>
        <w:tc>
          <w:tcPr>
            <w:tcW w:w="4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Default="00DF2C96">
            <w:pPr>
              <w:spacing w:after="0" w:line="240" w:lineRule="auto"/>
              <w:rPr>
                <w:rFonts w:eastAsia="Calibri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b/>
                <w:sz w:val="32"/>
                <w:szCs w:val="32"/>
                <w:lang w:eastAsia="ru-RU"/>
              </w:rPr>
            </w:pPr>
            <w:proofErr w:type="gramStart"/>
            <w:r>
              <w:rPr>
                <w:rFonts w:eastAsia="Calibri"/>
                <w:b/>
                <w:sz w:val="32"/>
                <w:szCs w:val="32"/>
                <w:lang w:eastAsia="ru-RU"/>
              </w:rPr>
              <w:t>зачислении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b/>
                <w:sz w:val="32"/>
                <w:szCs w:val="32"/>
                <w:lang w:eastAsia="ru-RU"/>
              </w:rPr>
            </w:pPr>
            <w:proofErr w:type="gramStart"/>
            <w:r>
              <w:rPr>
                <w:rFonts w:eastAsia="Calibri"/>
                <w:b/>
                <w:sz w:val="32"/>
                <w:szCs w:val="32"/>
                <w:lang w:eastAsia="ru-RU"/>
              </w:rPr>
              <w:t>отчислении</w:t>
            </w:r>
            <w:proofErr w:type="gramEnd"/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 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Pr="001A6501" w:rsidRDefault="001A6501">
            <w:pPr>
              <w:spacing w:after="0" w:line="240" w:lineRule="auto"/>
              <w:jc w:val="center"/>
              <w:rPr>
                <w:sz w:val="28"/>
                <w:szCs w:val="24"/>
                <w:lang w:val="en-US" w:eastAsia="ru-RU"/>
              </w:rPr>
            </w:pPr>
            <w:r>
              <w:rPr>
                <w:sz w:val="28"/>
                <w:szCs w:val="24"/>
                <w:lang w:val="en-US" w:eastAsia="ru-RU"/>
              </w:rPr>
              <w:t>9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Pr="00962F5F" w:rsidRDefault="00962F5F">
            <w:pPr>
              <w:spacing w:after="0" w:line="240" w:lineRule="auto"/>
              <w:jc w:val="center"/>
              <w:rPr>
                <w:sz w:val="28"/>
                <w:szCs w:val="24"/>
                <w:lang w:val="en-US" w:eastAsia="ru-RU"/>
              </w:rPr>
            </w:pPr>
            <w:r>
              <w:rPr>
                <w:sz w:val="28"/>
                <w:szCs w:val="24"/>
                <w:lang w:val="en-US" w:eastAsia="ru-RU"/>
              </w:rPr>
              <w:t>6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Октябрь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Pr="001A6501" w:rsidRDefault="001A6501">
            <w:pPr>
              <w:spacing w:after="0" w:line="240" w:lineRule="auto"/>
              <w:jc w:val="center"/>
              <w:rPr>
                <w:sz w:val="28"/>
                <w:szCs w:val="24"/>
                <w:lang w:val="en-US" w:eastAsia="ru-RU"/>
              </w:rPr>
            </w:pPr>
            <w:r>
              <w:rPr>
                <w:sz w:val="28"/>
                <w:szCs w:val="24"/>
                <w:lang w:val="en-US" w:eastAsia="ru-RU"/>
              </w:rPr>
              <w:t>8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96" w:rsidRPr="00962F5F" w:rsidRDefault="00962F5F">
            <w:pPr>
              <w:spacing w:after="0" w:line="240" w:lineRule="auto"/>
              <w:jc w:val="center"/>
              <w:rPr>
                <w:sz w:val="28"/>
                <w:szCs w:val="24"/>
                <w:lang w:val="en-US" w:eastAsia="ru-RU"/>
              </w:rPr>
            </w:pPr>
            <w:r>
              <w:rPr>
                <w:sz w:val="28"/>
                <w:szCs w:val="24"/>
                <w:lang w:val="en-US" w:eastAsia="ru-RU"/>
              </w:rPr>
              <w:t>4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Ноябрь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A6501" w:rsidRDefault="001A6501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962F5F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4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Декабрь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2</w:t>
            </w:r>
            <w:r>
              <w:rPr>
                <w:rFonts w:eastAsia="Calibri"/>
                <w:sz w:val="28"/>
                <w:szCs w:val="28"/>
                <w:lang w:eastAsia="ru-RU"/>
              </w:rPr>
              <w:t>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A6501" w:rsidRDefault="001A6501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962F5F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1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январь 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A6501" w:rsidRDefault="001A6501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962F5F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1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Февраль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A6501" w:rsidRDefault="001A6501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962F5F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2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Март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1A6501" w:rsidRDefault="001A6501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962F5F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en-US" w:eastAsia="ru-RU"/>
              </w:rPr>
            </w:pPr>
            <w:r>
              <w:rPr>
                <w:rFonts w:eastAsia="Calibri"/>
                <w:sz w:val="28"/>
                <w:szCs w:val="24"/>
                <w:lang w:val="en-US" w:eastAsia="ru-RU"/>
              </w:rPr>
              <w:t>3</w:t>
            </w: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Апрель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Pr="00962F5F" w:rsidRDefault="00DF2C96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eastAsia="ru-RU"/>
              </w:rPr>
            </w:pP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Май</w:t>
            </w:r>
            <w:r>
              <w:rPr>
                <w:rFonts w:eastAsia="Calibri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eastAsia="Calibri"/>
                <w:sz w:val="28"/>
                <w:szCs w:val="28"/>
                <w:lang w:eastAsia="ru-RU"/>
              </w:rPr>
              <w:t>202</w:t>
            </w:r>
            <w:r w:rsidR="003A5B86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rFonts w:eastAsia="Calibri"/>
                <w:sz w:val="28"/>
                <w:szCs w:val="24"/>
                <w:lang w:val="kk-KZ" w:eastAsia="ru-RU"/>
              </w:rPr>
            </w:pP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DF2C96">
        <w:trPr>
          <w:jc w:val="center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E26F57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Контингент всего: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96" w:rsidRDefault="00DF2C96">
            <w:pPr>
              <w:spacing w:after="0" w:line="240" w:lineRule="auto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</w:tr>
    </w:tbl>
    <w:p w:rsidR="00DF2C96" w:rsidRDefault="00DF2C96">
      <w:pPr>
        <w:spacing w:after="0" w:line="240" w:lineRule="auto"/>
        <w:jc w:val="both"/>
        <w:rPr>
          <w:sz w:val="28"/>
          <w:szCs w:val="28"/>
        </w:rPr>
      </w:pPr>
    </w:p>
    <w:p w:rsidR="00DF2C96" w:rsidRDefault="00E26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Основной структурной единицей дошкольной организации является возрастная группа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4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Зачисление </w:t>
      </w:r>
      <w:bookmarkStart w:id="4" w:name="_Hlk12959735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в дошкольную организацию проводится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 наличии свободных мест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Набор детей младшего дошкольного возраста проводится за счет выпуска детей  групп предшкольной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Start w:id="5" w:name="_Hlk130811461"/>
      <w:r>
        <w:rPr>
          <w:rFonts w:ascii="Times New Roman" w:hAnsi="Times New Roman" w:cs="Times New Roman"/>
          <w:bCs/>
          <w:sz w:val="28"/>
          <w:szCs w:val="28"/>
          <w:lang w:val="kk-KZ"/>
        </w:rPr>
        <w:t>При комплектовании групп соблюдается  возрастная  периодизация.</w:t>
      </w:r>
      <w:r>
        <w:rPr>
          <w:rFonts w:ascii="Times New Roman" w:hAnsi="Times New Roman" w:cs="Times New Roman"/>
          <w:sz w:val="28"/>
          <w:szCs w:val="28"/>
        </w:rPr>
        <w:t xml:space="preserve"> Наполняемость групп осуществлялась в соответствии с площадью  возрастных групповых помещений  согласно Приказа Министра здравоохранения Республики Казахстан от 9 июля 2021 года № Қ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ДСМ-59 «Об утверждении Санитарных правил "Санитарно-эпидемиологические требования к дошкольным организациям и домам ребенка"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 и не превышает нормы наполняемости групп согласно «Типовых правил деятельности дошкольных организаций» с учетом ежедневной посещаемости детей за отчетный период 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детский сад в полном объеме охватывает детей соответствующего возраста дошкольным воспитанием.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C96" w:rsidRDefault="00DF2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8AE" w:rsidRDefault="00A64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8AE" w:rsidRDefault="00A64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C96" w:rsidRPr="00A648AE" w:rsidRDefault="00A648AE">
      <w:pPr>
        <w:rPr>
          <w:rFonts w:ascii="Times New Roman" w:hAnsi="Times New Roman" w:cs="Times New Roman"/>
          <w:sz w:val="28"/>
          <w:szCs w:val="28"/>
        </w:rPr>
      </w:pPr>
      <w:r w:rsidRPr="00A648AE">
        <w:rPr>
          <w:rFonts w:ascii="Times New Roman" w:hAnsi="Times New Roman" w:cs="Times New Roman"/>
          <w:sz w:val="28"/>
          <w:szCs w:val="28"/>
        </w:rPr>
        <w:t>Заведующая ГККП Детский сад №5 «Еркетай»                               Кривенко Т.И.</w:t>
      </w:r>
    </w:p>
    <w:sectPr w:rsidR="00DF2C96" w:rsidRPr="00A648AE" w:rsidSect="00E64FA0"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157" w:rsidRDefault="00905157">
      <w:pPr>
        <w:spacing w:line="240" w:lineRule="auto"/>
      </w:pPr>
      <w:r>
        <w:separator/>
      </w:r>
    </w:p>
  </w:endnote>
  <w:endnote w:type="continuationSeparator" w:id="0">
    <w:p w:rsidR="00905157" w:rsidRDefault="00905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157" w:rsidRDefault="00905157">
      <w:pPr>
        <w:spacing w:after="0"/>
      </w:pPr>
      <w:r>
        <w:separator/>
      </w:r>
    </w:p>
  </w:footnote>
  <w:footnote w:type="continuationSeparator" w:id="0">
    <w:p w:rsidR="00905157" w:rsidRDefault="0090515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89E"/>
    <w:rsid w:val="00016247"/>
    <w:rsid w:val="000653C5"/>
    <w:rsid w:val="00104DA5"/>
    <w:rsid w:val="00105398"/>
    <w:rsid w:val="00171608"/>
    <w:rsid w:val="001A0374"/>
    <w:rsid w:val="001A6501"/>
    <w:rsid w:val="002701FF"/>
    <w:rsid w:val="0027566E"/>
    <w:rsid w:val="002C3C15"/>
    <w:rsid w:val="002E35FF"/>
    <w:rsid w:val="0031249D"/>
    <w:rsid w:val="0033624B"/>
    <w:rsid w:val="00350C51"/>
    <w:rsid w:val="00357590"/>
    <w:rsid w:val="00381DB0"/>
    <w:rsid w:val="003A5B86"/>
    <w:rsid w:val="004F6EF0"/>
    <w:rsid w:val="006000CA"/>
    <w:rsid w:val="006045AE"/>
    <w:rsid w:val="006349CB"/>
    <w:rsid w:val="00636658"/>
    <w:rsid w:val="006425FF"/>
    <w:rsid w:val="00644C16"/>
    <w:rsid w:val="006A18E3"/>
    <w:rsid w:val="006F5562"/>
    <w:rsid w:val="0072182D"/>
    <w:rsid w:val="0076779F"/>
    <w:rsid w:val="007A3CF2"/>
    <w:rsid w:val="007A4E95"/>
    <w:rsid w:val="00822846"/>
    <w:rsid w:val="008914E0"/>
    <w:rsid w:val="008C6775"/>
    <w:rsid w:val="008D39B6"/>
    <w:rsid w:val="00905157"/>
    <w:rsid w:val="00923284"/>
    <w:rsid w:val="00925A24"/>
    <w:rsid w:val="00936FC0"/>
    <w:rsid w:val="00955FBC"/>
    <w:rsid w:val="00962F5F"/>
    <w:rsid w:val="009A73EB"/>
    <w:rsid w:val="009C0D2A"/>
    <w:rsid w:val="009C1692"/>
    <w:rsid w:val="009C274E"/>
    <w:rsid w:val="009C31CF"/>
    <w:rsid w:val="009E407F"/>
    <w:rsid w:val="00A02B23"/>
    <w:rsid w:val="00A14F03"/>
    <w:rsid w:val="00A20927"/>
    <w:rsid w:val="00A648AE"/>
    <w:rsid w:val="00A975BB"/>
    <w:rsid w:val="00AA0569"/>
    <w:rsid w:val="00AF7DB9"/>
    <w:rsid w:val="00B22E2D"/>
    <w:rsid w:val="00B86437"/>
    <w:rsid w:val="00BB3408"/>
    <w:rsid w:val="00C20DA0"/>
    <w:rsid w:val="00CC6782"/>
    <w:rsid w:val="00D3532F"/>
    <w:rsid w:val="00D64635"/>
    <w:rsid w:val="00D6689E"/>
    <w:rsid w:val="00D96B4C"/>
    <w:rsid w:val="00DF2C96"/>
    <w:rsid w:val="00E26F57"/>
    <w:rsid w:val="00E64FA0"/>
    <w:rsid w:val="00E710DB"/>
    <w:rsid w:val="00E809E7"/>
    <w:rsid w:val="00FA0DC3"/>
    <w:rsid w:val="04164130"/>
    <w:rsid w:val="51A71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9E7"/>
    <w:pPr>
      <w:spacing w:after="160" w:line="252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sid w:val="00E809E7"/>
    <w:rPr>
      <w:color w:val="0000FF"/>
      <w:u w:val="single"/>
    </w:rPr>
  </w:style>
  <w:style w:type="table" w:styleId="a4">
    <w:name w:val="Table Grid"/>
    <w:basedOn w:val="a1"/>
    <w:uiPriority w:val="59"/>
    <w:qFormat/>
    <w:rsid w:val="00E809E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sid w:val="00E809E7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6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48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2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table" w:styleId="a4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6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48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8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Воспитетели</cp:lastModifiedBy>
  <cp:revision>5</cp:revision>
  <cp:lastPrinted>2024-06-04T12:07:00Z</cp:lastPrinted>
  <dcterms:created xsi:type="dcterms:W3CDTF">2025-04-02T06:31:00Z</dcterms:created>
  <dcterms:modified xsi:type="dcterms:W3CDTF">2025-04-04T10:01:00Z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4862408DC9C541D9ADF7F0E01DF263BB_12</vt:lpwstr>
  </property>
</Properties>
</file>